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240" w:lineRule="auto"/>
        <w:jc w:val="center"/>
        <w:rPr>
          <w:rFonts w:ascii="Calibri" w:cs="Calibri" w:eastAsia="Calibri" w:hAnsi="Calibri"/>
        </w:rPr>
      </w:pPr>
      <w:bookmarkStart w:colFirst="0" w:colLast="0" w:name="_heading=h.4whs7m65wc6n" w:id="0"/>
      <w:bookmarkEnd w:id="0"/>
      <w:r w:rsidDel="00000000" w:rsidR="00000000" w:rsidRPr="00000000">
        <w:rPr>
          <w:rFonts w:ascii="Calibri" w:cs="Calibri" w:eastAsia="Calibri" w:hAnsi="Calibri"/>
          <w:rtl w:val="0"/>
        </w:rPr>
        <w:t xml:space="preserve">EMPLOYEE CONSENT FORM FOR COLLECTION AND USE OF PERSONAL INFORMATION</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 Information: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__________________________________________________________________</w:t>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Position: __________________________________________________________________</w:t>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Department: __________________________________________________________________</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 the undersigned, acknowledge and consent to [Organization Name] collecting and using my personal information for the purposes of employment, including but not limited to payroll, benefits administration, and emergency contact details. This may include my Social Insurance Number, banking information for direct deposit, emergency contacts, and other relevant details as required for my employment.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I understand that the personal information collected will be used exclusively for purposes related to my employment and the administration of company policies and benefits.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I understand that [Organization Name] will take appropriate measures to ensure the protection and confidentiality of my personal information. This includes limiting access to my information to authorized personnel only and implementing physical, electronic, and procedural safeguards.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I acknowledge that I have the right to access my personal information held by the organization and can request corrections if necessary.</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I also confirm that I have read and understood [Organization Name]'s privacy policy and agree to its terms regarding my personal information.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I hereby give my consent to [Organization Name] to collect, use, and disclose my personal information as described above for the purposes of my employment.</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______________________________________________________</w:t>
      </w:r>
    </w:p>
    <w:p w:rsidR="00000000" w:rsidDel="00000000" w:rsidP="00000000" w:rsidRDefault="00000000" w:rsidRPr="00000000" w14:paraId="0000001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Date: __________________________________________________________________</w:t>
      </w:r>
    </w:p>
    <w:p w:rsidR="00000000" w:rsidDel="00000000" w:rsidP="00000000" w:rsidRDefault="00000000" w:rsidRPr="00000000" w14:paraId="0000001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Organization Use Only</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Received and Acknowledged by: ___________________________________________________</w:t>
      </w:r>
    </w:p>
    <w:p w:rsidR="00000000" w:rsidDel="00000000" w:rsidP="00000000" w:rsidRDefault="00000000" w:rsidRPr="00000000" w14:paraId="0000001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Position: __________________________________________________________________</w:t>
      </w:r>
    </w:p>
    <w:p w:rsidR="00000000" w:rsidDel="00000000" w:rsidP="00000000" w:rsidRDefault="00000000" w:rsidRPr="00000000" w14:paraId="0000001F">
      <w:pPr>
        <w:spacing w:after="200" w:line="240" w:lineRule="auto"/>
        <w:rPr>
          <w:rFonts w:ascii="Calibri" w:cs="Calibri" w:eastAsia="Calibri" w:hAnsi="Calibri"/>
          <w:b w:val="1"/>
        </w:rPr>
      </w:pPr>
      <w:r w:rsidDel="00000000" w:rsidR="00000000" w:rsidRPr="00000000">
        <w:rPr>
          <w:rFonts w:ascii="Calibri" w:cs="Calibri" w:eastAsia="Calibri" w:hAnsi="Calibri"/>
          <w:rtl w:val="0"/>
        </w:rPr>
        <w:t xml:space="preserve">Date: __________________________________________________________________</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line="276" w:lineRule="auto"/>
      <w:jc w:val="center"/>
      <w:rPr/>
    </w:pPr>
    <w:r w:rsidDel="00000000" w:rsidR="00000000" w:rsidRPr="00000000">
      <w:rPr/>
      <w:drawing>
        <wp:inline distB="114300" distT="114300" distL="114300" distR="114300">
          <wp:extent cx="2080260" cy="607211"/>
          <wp:effectExtent b="0" l="0" r="0" t="0"/>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HlduWAD5XW7Gl/4VmTbrQnGxnw==">CgMxLjAyDmguNHdoczdtNjV3YzZuOAByITFWVnAyTmI5LWpTeUY4WGM5YlFmYjhxalhJWVpocm5mcQ==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